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672B5" w14:textId="77777777" w:rsidR="002F51E3" w:rsidRPr="00A76C3A" w:rsidRDefault="002F51E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構造計算適合</w:t>
      </w:r>
      <w:r w:rsidRPr="00A76C3A">
        <w:rPr>
          <w:rFonts w:hint="eastAsia"/>
          <w:b/>
          <w:bCs/>
          <w:sz w:val="24"/>
        </w:rPr>
        <w:t>性判定</w:t>
      </w:r>
      <w:r w:rsidR="000422B9" w:rsidRPr="00A76C3A">
        <w:rPr>
          <w:rFonts w:hint="eastAsia"/>
          <w:b/>
          <w:bCs/>
          <w:sz w:val="24"/>
        </w:rPr>
        <w:t>（任意）</w:t>
      </w:r>
      <w:r w:rsidRPr="00A76C3A">
        <w:rPr>
          <w:rFonts w:hint="eastAsia"/>
          <w:b/>
          <w:bCs/>
          <w:sz w:val="24"/>
        </w:rPr>
        <w:t>依頼事前通知書</w:t>
      </w:r>
    </w:p>
    <w:p w14:paraId="060B5F53" w14:textId="77777777" w:rsidR="002F51E3" w:rsidRPr="00A76C3A" w:rsidRDefault="002F51E3">
      <w:pPr>
        <w:jc w:val="right"/>
      </w:pPr>
      <w:r w:rsidRPr="00A76C3A">
        <w:rPr>
          <w:rFonts w:hint="eastAsia"/>
        </w:rPr>
        <w:t xml:space="preserve">　年　月　日</w:t>
      </w:r>
    </w:p>
    <w:p w14:paraId="7D54B742" w14:textId="77777777" w:rsidR="003C07A8" w:rsidRDefault="003C07A8" w:rsidP="003C07A8"/>
    <w:p w14:paraId="36076373" w14:textId="77777777" w:rsidR="002F51E3" w:rsidRPr="00A76C3A" w:rsidRDefault="003C07A8" w:rsidP="003C07A8">
      <w:r>
        <w:rPr>
          <w:rFonts w:hint="eastAsia"/>
        </w:rPr>
        <w:t>株式会社</w:t>
      </w:r>
      <w:r>
        <w:rPr>
          <w:rFonts w:hint="eastAsia"/>
        </w:rPr>
        <w:t xml:space="preserve"> </w:t>
      </w:r>
      <w:r>
        <w:rPr>
          <w:rFonts w:hint="eastAsia"/>
        </w:rPr>
        <w:t>グッド・アイズ建築検査機構　御中</w:t>
      </w:r>
    </w:p>
    <w:p w14:paraId="547F1203" w14:textId="77777777" w:rsidR="000C5C12" w:rsidRPr="00A76C3A" w:rsidRDefault="000C5C12" w:rsidP="000C5C12">
      <w:pPr>
        <w:wordWrap w:val="0"/>
        <w:jc w:val="right"/>
      </w:pPr>
    </w:p>
    <w:p w14:paraId="29E2D1C3" w14:textId="4B03EA2B" w:rsidR="000422B9" w:rsidRPr="00A76C3A" w:rsidRDefault="003C07A8" w:rsidP="000422B9">
      <w:pPr>
        <w:wordWrap w:val="0"/>
        <w:jc w:val="right"/>
      </w:pPr>
      <w:r>
        <w:rPr>
          <w:rFonts w:hint="eastAsia"/>
        </w:rPr>
        <w:t>依頼者</w:t>
      </w:r>
      <w:r>
        <w:rPr>
          <w:rFonts w:hint="eastAsia"/>
        </w:rPr>
        <w:t xml:space="preserve">  </w:t>
      </w:r>
      <w:r w:rsidR="000422B9" w:rsidRPr="00A76C3A">
        <w:rPr>
          <w:rFonts w:hint="eastAsia"/>
        </w:rPr>
        <w:t>会社名</w:t>
      </w:r>
      <w:r w:rsidR="00A54BBD">
        <w:rPr>
          <w:rFonts w:hint="eastAsia"/>
        </w:rPr>
        <w:t xml:space="preserve">　　　　　　　　　　　　　　　　　　</w:t>
      </w:r>
    </w:p>
    <w:p w14:paraId="7D95E30E" w14:textId="77777777" w:rsidR="000422B9" w:rsidRPr="00A76C3A" w:rsidRDefault="000422B9" w:rsidP="007C5F80">
      <w:pPr>
        <w:wordWrap w:val="0"/>
        <w:ind w:firstLineChars="200" w:firstLine="386"/>
        <w:jc w:val="right"/>
      </w:pPr>
      <w:r w:rsidRPr="00A76C3A">
        <w:rPr>
          <w:rFonts w:hint="eastAsia"/>
        </w:rPr>
        <w:t xml:space="preserve">　代表者名　　　　　　　　　　　　　　　　　</w:t>
      </w:r>
    </w:p>
    <w:p w14:paraId="7A347948" w14:textId="77777777" w:rsidR="000422B9" w:rsidRPr="00A76C3A" w:rsidRDefault="000422B9" w:rsidP="007C5F80">
      <w:pPr>
        <w:wordWrap w:val="0"/>
        <w:ind w:firstLineChars="200" w:firstLine="386"/>
        <w:jc w:val="right"/>
      </w:pPr>
      <w:r w:rsidRPr="00A76C3A">
        <w:rPr>
          <w:rFonts w:hint="eastAsia"/>
        </w:rPr>
        <w:t xml:space="preserve">所在地　　　　　　　　　　　　　　　　　　</w:t>
      </w:r>
    </w:p>
    <w:p w14:paraId="4A1DC042" w14:textId="77777777" w:rsidR="000C5C12" w:rsidRPr="00A76C3A" w:rsidRDefault="000422B9" w:rsidP="007C5F80">
      <w:pPr>
        <w:wordWrap w:val="0"/>
        <w:ind w:firstLineChars="200" w:firstLine="386"/>
        <w:jc w:val="right"/>
      </w:pPr>
      <w:r w:rsidRPr="00A76C3A">
        <w:rPr>
          <w:rFonts w:hint="eastAsia"/>
        </w:rPr>
        <w:t xml:space="preserve">電話番号　　　　　　　　　　　　　　　　　</w:t>
      </w:r>
    </w:p>
    <w:p w14:paraId="72657C9D" w14:textId="77777777" w:rsidR="002F51E3" w:rsidRPr="00A76C3A" w:rsidRDefault="002F51E3" w:rsidP="000422B9">
      <w:pPr>
        <w:jc w:val="right"/>
      </w:pPr>
    </w:p>
    <w:p w14:paraId="3A6A8EAB" w14:textId="77777777" w:rsidR="002F51E3" w:rsidRPr="00A76C3A" w:rsidRDefault="002F51E3">
      <w:pPr>
        <w:pStyle w:val="a3"/>
        <w:tabs>
          <w:tab w:val="clear" w:pos="4252"/>
          <w:tab w:val="clear" w:pos="8504"/>
        </w:tabs>
        <w:snapToGrid/>
      </w:pPr>
      <w:r w:rsidRPr="00A76C3A">
        <w:rPr>
          <w:rFonts w:hint="eastAsia"/>
        </w:rPr>
        <w:t xml:space="preserve">　下記の建築物について</w:t>
      </w:r>
      <w:r w:rsidR="00CA3435" w:rsidRPr="00A76C3A">
        <w:rPr>
          <w:rFonts w:hint="eastAsia"/>
        </w:rPr>
        <w:t>、</w:t>
      </w:r>
      <w:r w:rsidRPr="00A76C3A">
        <w:rPr>
          <w:rFonts w:hint="eastAsia"/>
        </w:rPr>
        <w:t>構造計算適合性判定</w:t>
      </w:r>
      <w:r w:rsidR="000422B9" w:rsidRPr="00A76C3A">
        <w:rPr>
          <w:rFonts w:hint="eastAsia"/>
        </w:rPr>
        <w:t>（任意）</w:t>
      </w:r>
      <w:r w:rsidRPr="00A76C3A">
        <w:rPr>
          <w:rFonts w:hint="eastAsia"/>
        </w:rPr>
        <w:t>を依頼する予定であるため</w:t>
      </w:r>
      <w:r w:rsidR="00CA3435" w:rsidRPr="00A76C3A">
        <w:rPr>
          <w:rFonts w:hint="eastAsia"/>
        </w:rPr>
        <w:t>、</w:t>
      </w:r>
      <w:r w:rsidRPr="00A76C3A">
        <w:rPr>
          <w:rFonts w:hint="eastAsia"/>
        </w:rPr>
        <w:t>事前に通知します。</w:t>
      </w:r>
    </w:p>
    <w:p w14:paraId="24F004DF" w14:textId="77777777" w:rsidR="00D36F70" w:rsidRPr="00A76C3A" w:rsidRDefault="00D36F70">
      <w:pPr>
        <w:pStyle w:val="a3"/>
        <w:tabs>
          <w:tab w:val="clear" w:pos="4252"/>
          <w:tab w:val="clear" w:pos="8504"/>
        </w:tabs>
        <w:snapToGrid/>
      </w:pPr>
    </w:p>
    <w:p w14:paraId="26F7B52E" w14:textId="77777777" w:rsidR="002F51E3" w:rsidRPr="00A76C3A" w:rsidRDefault="002F51E3">
      <w:pPr>
        <w:jc w:val="center"/>
      </w:pPr>
      <w:r w:rsidRPr="00A76C3A">
        <w:rPr>
          <w:rFonts w:hint="eastAsia"/>
        </w:rPr>
        <w:t>記</w:t>
      </w:r>
    </w:p>
    <w:p w14:paraId="07EE7B35" w14:textId="77777777" w:rsidR="002F51E3" w:rsidRPr="00A76C3A" w:rsidRDefault="000422B9" w:rsidP="007C5F80">
      <w:pPr>
        <w:pStyle w:val="ac"/>
        <w:numPr>
          <w:ilvl w:val="0"/>
          <w:numId w:val="6"/>
        </w:numPr>
        <w:ind w:leftChars="73" w:left="141" w:firstLine="0"/>
      </w:pPr>
      <w:r w:rsidRPr="00A76C3A">
        <w:rPr>
          <w:rFonts w:hint="eastAsia"/>
          <w:kern w:val="0"/>
        </w:rPr>
        <w:t>建築物の名称：</w:t>
      </w:r>
    </w:p>
    <w:p w14:paraId="62F95D65" w14:textId="77777777" w:rsidR="002F51E3" w:rsidRPr="00A76C3A" w:rsidRDefault="000422B9" w:rsidP="001539C3">
      <w:pPr>
        <w:pStyle w:val="ac"/>
        <w:numPr>
          <w:ilvl w:val="0"/>
          <w:numId w:val="6"/>
        </w:numPr>
        <w:ind w:leftChars="0" w:left="142" w:firstLine="0"/>
      </w:pPr>
      <w:r w:rsidRPr="00A76C3A">
        <w:rPr>
          <w:rFonts w:hint="eastAsia"/>
        </w:rPr>
        <w:t>建築場所（地名地番）：</w:t>
      </w:r>
    </w:p>
    <w:p w14:paraId="1380CDED" w14:textId="77777777" w:rsidR="000422B9" w:rsidRPr="00A76C3A" w:rsidRDefault="000422B9" w:rsidP="001539C3">
      <w:pPr>
        <w:pStyle w:val="ac"/>
        <w:numPr>
          <w:ilvl w:val="0"/>
          <w:numId w:val="6"/>
        </w:numPr>
        <w:ind w:leftChars="0" w:left="142" w:firstLine="0"/>
        <w:rPr>
          <w:szCs w:val="21"/>
        </w:rPr>
      </w:pPr>
      <w:r w:rsidRPr="00A76C3A">
        <w:rPr>
          <w:rFonts w:hint="eastAsia"/>
          <w:szCs w:val="21"/>
        </w:rPr>
        <w:t>建築物の種類</w:t>
      </w:r>
    </w:p>
    <w:p w14:paraId="4F68B598" w14:textId="77777777" w:rsidR="00B4702E" w:rsidRPr="00CB2456" w:rsidRDefault="00B4702E" w:rsidP="007C5F80">
      <w:pPr>
        <w:ind w:left="284" w:firstLineChars="400" w:firstLine="772"/>
        <w:rPr>
          <w:rFonts w:hAnsi="ＭＳ 明朝"/>
        </w:rPr>
      </w:pPr>
      <w:r w:rsidRPr="00A76C3A">
        <w:rPr>
          <w:rFonts w:hint="eastAsia"/>
          <w:szCs w:val="21"/>
        </w:rPr>
        <w:t xml:space="preserve">□　</w:t>
      </w:r>
      <w:r w:rsidR="00487F18">
        <w:rPr>
          <w:rFonts w:hAnsi="ＭＳ 明朝" w:hint="eastAsia"/>
        </w:rPr>
        <w:t>既存不適格建築物に</w:t>
      </w:r>
      <w:r w:rsidR="00487F18" w:rsidRPr="00CB2456">
        <w:rPr>
          <w:rFonts w:hAnsi="ＭＳ 明朝" w:hint="eastAsia"/>
        </w:rPr>
        <w:t>増築又は改築を行う場合の当該増築又は改築を行う部分</w:t>
      </w:r>
    </w:p>
    <w:p w14:paraId="7F0B6068" w14:textId="77777777" w:rsidR="00B4702E" w:rsidRPr="00CB2456" w:rsidRDefault="00B4702E" w:rsidP="007C5F80">
      <w:pPr>
        <w:pStyle w:val="ac"/>
        <w:ind w:leftChars="147" w:left="284" w:firstLineChars="300" w:firstLine="579"/>
        <w:rPr>
          <w:szCs w:val="21"/>
        </w:rPr>
      </w:pPr>
      <w:r w:rsidRPr="00CB2456">
        <w:rPr>
          <w:rFonts w:hint="eastAsia"/>
          <w:szCs w:val="21"/>
        </w:rPr>
        <w:t xml:space="preserve">　□　</w:t>
      </w:r>
      <w:r w:rsidR="00487F18" w:rsidRPr="00CB2456">
        <w:rPr>
          <w:rFonts w:hAnsi="ＭＳ 明朝" w:hint="eastAsia"/>
        </w:rPr>
        <w:t>全体計画認定に係る建築物又は建築物の部分</w:t>
      </w:r>
    </w:p>
    <w:p w14:paraId="727E6DF7" w14:textId="77777777" w:rsidR="00B4702E" w:rsidRPr="00CB2456" w:rsidRDefault="00B4702E" w:rsidP="007C5F80">
      <w:pPr>
        <w:pStyle w:val="ac"/>
        <w:ind w:leftChars="147" w:left="284" w:firstLineChars="300" w:firstLine="579"/>
        <w:rPr>
          <w:szCs w:val="21"/>
        </w:rPr>
      </w:pPr>
      <w:r w:rsidRPr="00CB2456">
        <w:rPr>
          <w:rFonts w:hint="eastAsia"/>
          <w:szCs w:val="21"/>
        </w:rPr>
        <w:t xml:space="preserve">　□　</w:t>
      </w:r>
      <w:r w:rsidR="00487F18" w:rsidRPr="00CB2456">
        <w:rPr>
          <w:rFonts w:hAnsi="ＭＳ 明朝" w:hint="eastAsia"/>
        </w:rPr>
        <w:t>密集市街地</w:t>
      </w:r>
      <w:r w:rsidR="00784A51" w:rsidRPr="00CB2456">
        <w:rPr>
          <w:rFonts w:hAnsi="ＭＳ 明朝" w:hint="eastAsia"/>
        </w:rPr>
        <w:t>整備</w:t>
      </w:r>
      <w:r w:rsidR="00487F18" w:rsidRPr="00CB2456">
        <w:rPr>
          <w:rFonts w:hAnsi="ＭＳ 明朝" w:hint="eastAsia"/>
        </w:rPr>
        <w:t>法の認定に係る建築物又は建築物の部分</w:t>
      </w:r>
    </w:p>
    <w:p w14:paraId="774D840E" w14:textId="77777777" w:rsidR="00B4702E" w:rsidRPr="00CB2456" w:rsidRDefault="00B4702E" w:rsidP="007C5F80">
      <w:pPr>
        <w:ind w:left="284" w:firstLineChars="300" w:firstLine="579"/>
        <w:rPr>
          <w:rFonts w:hAnsi="ＭＳ 明朝"/>
        </w:rPr>
      </w:pPr>
      <w:r w:rsidRPr="00CB2456">
        <w:rPr>
          <w:rFonts w:hint="eastAsia"/>
          <w:szCs w:val="21"/>
        </w:rPr>
        <w:t xml:space="preserve">　□　</w:t>
      </w:r>
      <w:r w:rsidR="00487F18" w:rsidRPr="00CB2456">
        <w:rPr>
          <w:rFonts w:hAnsi="ＭＳ 明朝" w:hint="eastAsia"/>
        </w:rPr>
        <w:t>バリアフリー法の認定に係る建築物又は建築物の部分</w:t>
      </w:r>
    </w:p>
    <w:p w14:paraId="73CFF981" w14:textId="77777777" w:rsidR="00B4702E" w:rsidRPr="00CB2456" w:rsidRDefault="00B4702E" w:rsidP="007C5F80">
      <w:pPr>
        <w:ind w:left="284" w:firstLineChars="300" w:firstLine="579"/>
        <w:rPr>
          <w:szCs w:val="21"/>
        </w:rPr>
      </w:pPr>
      <w:r w:rsidRPr="00CB2456">
        <w:rPr>
          <w:rFonts w:hint="eastAsia"/>
          <w:szCs w:val="21"/>
        </w:rPr>
        <w:t xml:space="preserve">　□　</w:t>
      </w:r>
      <w:r w:rsidR="004362FC" w:rsidRPr="00CB2456">
        <w:rPr>
          <w:rFonts w:hint="eastAsia"/>
        </w:rPr>
        <w:t>長期優良住宅法の認定</w:t>
      </w:r>
      <w:r w:rsidR="004362FC" w:rsidRPr="00CB2456">
        <w:rPr>
          <w:rFonts w:hAnsi="ＭＳ 明朝" w:hint="eastAsia"/>
        </w:rPr>
        <w:t>に係る建築物又は建築物の部分</w:t>
      </w:r>
    </w:p>
    <w:p w14:paraId="0CA3C3C6" w14:textId="77777777" w:rsidR="00B4702E" w:rsidRPr="00CB2456" w:rsidRDefault="00B4702E" w:rsidP="007C5F80">
      <w:pPr>
        <w:ind w:left="284" w:firstLineChars="300" w:firstLine="579"/>
        <w:rPr>
          <w:rFonts w:hAnsi="ＭＳ 明朝"/>
        </w:rPr>
      </w:pPr>
      <w:r w:rsidRPr="00CB2456">
        <w:rPr>
          <w:rFonts w:hint="eastAsia"/>
          <w:szCs w:val="21"/>
        </w:rPr>
        <w:t xml:space="preserve">　□　</w:t>
      </w:r>
      <w:r w:rsidRPr="00CB2456">
        <w:rPr>
          <w:rFonts w:hAnsi="ＭＳ 明朝" w:hint="eastAsia"/>
        </w:rPr>
        <w:t>その他</w:t>
      </w:r>
      <w:r w:rsidR="00487F18" w:rsidRPr="00CB2456">
        <w:rPr>
          <w:rFonts w:hAnsi="ＭＳ 明朝" w:hint="eastAsia"/>
        </w:rPr>
        <w:t xml:space="preserve">（　　</w:t>
      </w:r>
      <w:r w:rsidR="004362FC" w:rsidRPr="00CB2456">
        <w:rPr>
          <w:rFonts w:hAnsi="ＭＳ 明朝" w:hint="eastAsia"/>
        </w:rPr>
        <w:t xml:space="preserve">　</w:t>
      </w:r>
      <w:r w:rsidR="00487F18" w:rsidRPr="00CB2456">
        <w:rPr>
          <w:rFonts w:hAnsi="ＭＳ 明朝" w:hint="eastAsia"/>
        </w:rPr>
        <w:t xml:space="preserve">　　　　　　　　　　　　　　　　　</w:t>
      </w:r>
      <w:r w:rsidR="003C7953">
        <w:rPr>
          <w:rFonts w:hAnsi="ＭＳ 明朝" w:hint="eastAsia"/>
        </w:rPr>
        <w:t xml:space="preserve">　　</w:t>
      </w:r>
      <w:r w:rsidR="00487F18" w:rsidRPr="00CB2456">
        <w:rPr>
          <w:rFonts w:hAnsi="ＭＳ 明朝" w:hint="eastAsia"/>
        </w:rPr>
        <w:t xml:space="preserve">　）</w:t>
      </w:r>
    </w:p>
    <w:p w14:paraId="019A4ACA" w14:textId="77777777" w:rsidR="004B211C" w:rsidRPr="00A76C3A" w:rsidRDefault="002F51E3" w:rsidP="007C5F80">
      <w:pPr>
        <w:pStyle w:val="ac"/>
        <w:numPr>
          <w:ilvl w:val="0"/>
          <w:numId w:val="6"/>
        </w:numPr>
        <w:ind w:leftChars="73" w:left="141" w:firstLine="0"/>
        <w:jc w:val="left"/>
        <w:rPr>
          <w:sz w:val="18"/>
          <w:szCs w:val="18"/>
        </w:rPr>
      </w:pPr>
      <w:r w:rsidRPr="00CB2456">
        <w:rPr>
          <w:rFonts w:hint="eastAsia"/>
        </w:rPr>
        <w:t>構造計算適合性判定</w:t>
      </w:r>
      <w:r w:rsidR="00B4702E" w:rsidRPr="00CB2456">
        <w:rPr>
          <w:rFonts w:hint="eastAsia"/>
        </w:rPr>
        <w:t>（任意）</w:t>
      </w:r>
      <w:r w:rsidRPr="00CB2456">
        <w:rPr>
          <w:rFonts w:hint="eastAsia"/>
        </w:rPr>
        <w:t>依頼</w:t>
      </w:r>
      <w:r w:rsidRPr="00CB2456">
        <w:rPr>
          <w:rFonts w:hint="eastAsia"/>
          <w:szCs w:val="21"/>
        </w:rPr>
        <w:t xml:space="preserve">予定日：　</w:t>
      </w:r>
      <w:r w:rsidR="00D36F70" w:rsidRPr="00CB2456">
        <w:rPr>
          <w:rFonts w:hint="eastAsia"/>
          <w:szCs w:val="21"/>
        </w:rPr>
        <w:t xml:space="preserve">　</w:t>
      </w:r>
      <w:r w:rsidRPr="00CB2456">
        <w:rPr>
          <w:rFonts w:hint="eastAsia"/>
          <w:szCs w:val="21"/>
        </w:rPr>
        <w:t>年</w:t>
      </w:r>
      <w:r w:rsidR="00D36F70" w:rsidRPr="00CB2456">
        <w:rPr>
          <w:rFonts w:hint="eastAsia"/>
          <w:szCs w:val="21"/>
        </w:rPr>
        <w:t xml:space="preserve">　　</w:t>
      </w:r>
      <w:r w:rsidRPr="00CB2456">
        <w:rPr>
          <w:rFonts w:hint="eastAsia"/>
          <w:szCs w:val="21"/>
        </w:rPr>
        <w:t xml:space="preserve">月　</w:t>
      </w:r>
      <w:r w:rsidR="00D36F70" w:rsidRPr="00CB2456">
        <w:rPr>
          <w:rFonts w:hint="eastAsia"/>
          <w:szCs w:val="21"/>
        </w:rPr>
        <w:t xml:space="preserve">　</w:t>
      </w:r>
      <w:r w:rsidRPr="00CB2456">
        <w:rPr>
          <w:rFonts w:hint="eastAsia"/>
          <w:szCs w:val="21"/>
        </w:rPr>
        <w:t>日</w:t>
      </w:r>
      <w:r w:rsidR="004B211C" w:rsidRPr="00CB2456">
        <w:rPr>
          <w:rFonts w:hint="eastAsia"/>
          <w:sz w:val="18"/>
          <w:szCs w:val="18"/>
        </w:rPr>
        <w:t>（申請書等の</w:t>
      </w:r>
      <w:r w:rsidR="004B211C" w:rsidRPr="00A76C3A">
        <w:rPr>
          <w:rFonts w:hint="eastAsia"/>
          <w:sz w:val="18"/>
          <w:szCs w:val="18"/>
        </w:rPr>
        <w:t>到着予定日）</w:t>
      </w:r>
      <w:r w:rsidR="00B4702E" w:rsidRPr="00A76C3A">
        <w:rPr>
          <w:rFonts w:hint="eastAsia"/>
          <w:sz w:val="18"/>
          <w:szCs w:val="18"/>
        </w:rPr>
        <w:t>（</w:t>
      </w:r>
      <w:r w:rsidR="00B4702E" w:rsidRPr="00A76C3A">
        <w:rPr>
          <w:rFonts w:hint="eastAsia"/>
          <w:sz w:val="18"/>
          <w:szCs w:val="18"/>
        </w:rPr>
        <w:t>*</w:t>
      </w:r>
      <w:r w:rsidR="004B211C" w:rsidRPr="00A76C3A">
        <w:rPr>
          <w:rFonts w:hint="eastAsia"/>
          <w:sz w:val="18"/>
          <w:szCs w:val="18"/>
        </w:rPr>
        <w:t>１）</w:t>
      </w:r>
    </w:p>
    <w:p w14:paraId="1733E247" w14:textId="77777777" w:rsidR="002F51E3" w:rsidRPr="00E86F3D" w:rsidRDefault="000F3463" w:rsidP="0077733B">
      <w:pPr>
        <w:pStyle w:val="ac"/>
        <w:numPr>
          <w:ilvl w:val="0"/>
          <w:numId w:val="6"/>
        </w:numPr>
        <w:ind w:leftChars="0" w:left="142" w:firstLine="0"/>
      </w:pPr>
      <w:r w:rsidRPr="000F3463">
        <w:rPr>
          <w:rFonts w:hint="eastAsia"/>
          <w:spacing w:val="78"/>
          <w:kern w:val="0"/>
          <w:fitText w:val="1679" w:id="-682953216"/>
        </w:rPr>
        <w:t>建築物概</w:t>
      </w:r>
      <w:r w:rsidRPr="000F3463">
        <w:rPr>
          <w:rFonts w:hint="eastAsia"/>
          <w:spacing w:val="3"/>
          <w:kern w:val="0"/>
          <w:fitText w:val="1679" w:id="-682953216"/>
        </w:rPr>
        <w:t>要</w:t>
      </w:r>
      <w:r w:rsidR="002F51E3" w:rsidRPr="00A76C3A">
        <w:rPr>
          <w:rFonts w:hint="eastAsia"/>
        </w:rPr>
        <w:t>：別添のとおり</w:t>
      </w:r>
      <w:r w:rsidR="00B4702E" w:rsidRPr="00A76C3A">
        <w:rPr>
          <w:rFonts w:hint="eastAsia"/>
        </w:rPr>
        <w:t>（</w:t>
      </w:r>
      <w:r w:rsidR="00B4702E">
        <w:rPr>
          <w:rFonts w:hint="eastAsia"/>
        </w:rPr>
        <w:t>*2</w:t>
      </w:r>
      <w:r w:rsidR="00B4702E">
        <w:rPr>
          <w:rFonts w:hint="eastAsia"/>
        </w:rPr>
        <w:t>）</w:t>
      </w:r>
    </w:p>
    <w:p w14:paraId="3C7C8ECB" w14:textId="77777777" w:rsidR="00C12347" w:rsidRPr="00E86F3D" w:rsidRDefault="002F51E3" w:rsidP="0077733B">
      <w:pPr>
        <w:pStyle w:val="ac"/>
        <w:numPr>
          <w:ilvl w:val="0"/>
          <w:numId w:val="6"/>
        </w:numPr>
        <w:ind w:leftChars="0" w:left="142" w:firstLine="0"/>
      </w:pPr>
      <w:r w:rsidRPr="001539C3">
        <w:rPr>
          <w:rFonts w:hint="eastAsia"/>
          <w:spacing w:val="17"/>
          <w:kern w:val="0"/>
          <w:fitText w:val="1680" w:id="-1233430528"/>
        </w:rPr>
        <w:t>構造計算の概</w:t>
      </w:r>
      <w:r w:rsidRPr="001539C3">
        <w:rPr>
          <w:rFonts w:hint="eastAsia"/>
          <w:spacing w:val="3"/>
          <w:kern w:val="0"/>
          <w:fitText w:val="1680" w:id="-1233430528"/>
        </w:rPr>
        <w:t>要</w:t>
      </w:r>
      <w:r w:rsidRPr="00E86F3D">
        <w:rPr>
          <w:rFonts w:hint="eastAsia"/>
        </w:rPr>
        <w:t>：別添</w:t>
      </w:r>
      <w:r w:rsidR="00C12347">
        <w:rPr>
          <w:rFonts w:hint="eastAsia"/>
        </w:rPr>
        <w:t>のとおり（</w:t>
      </w:r>
      <w:r w:rsidR="00C12347">
        <w:rPr>
          <w:rFonts w:hint="eastAsia"/>
        </w:rPr>
        <w:t>*3</w:t>
      </w:r>
      <w:r w:rsidR="00C12347">
        <w:rPr>
          <w:rFonts w:hint="eastAsia"/>
        </w:rPr>
        <w:t>）</w:t>
      </w:r>
    </w:p>
    <w:p w14:paraId="117ECE4A" w14:textId="77777777" w:rsidR="002F51E3" w:rsidRPr="00E86F3D" w:rsidRDefault="002F51E3" w:rsidP="0077733B">
      <w:pPr>
        <w:pStyle w:val="ac"/>
        <w:numPr>
          <w:ilvl w:val="0"/>
          <w:numId w:val="6"/>
        </w:numPr>
        <w:ind w:leftChars="0" w:left="142" w:firstLine="0"/>
      </w:pPr>
      <w:r w:rsidRPr="00E86F3D">
        <w:rPr>
          <w:rFonts w:hint="eastAsia"/>
        </w:rPr>
        <w:t>新規・再依頼・</w:t>
      </w:r>
      <w:r w:rsidR="006D4C35" w:rsidRPr="00E86F3D">
        <w:rPr>
          <w:rFonts w:hint="eastAsia"/>
        </w:rPr>
        <w:t>計画</w:t>
      </w:r>
      <w:r w:rsidRPr="00E86F3D">
        <w:rPr>
          <w:rFonts w:hint="eastAsia"/>
        </w:rPr>
        <w:t>変更の区分</w:t>
      </w:r>
    </w:p>
    <w:p w14:paraId="48BCA215" w14:textId="77777777" w:rsidR="002F51E3" w:rsidRPr="00E86F3D" w:rsidRDefault="002F51E3" w:rsidP="007C5F80">
      <w:pPr>
        <w:pStyle w:val="ac"/>
        <w:ind w:leftChars="147" w:left="284" w:firstLineChars="300" w:firstLine="579"/>
      </w:pPr>
      <w:r w:rsidRPr="00E86F3D">
        <w:rPr>
          <w:rFonts w:hint="eastAsia"/>
        </w:rPr>
        <w:t>□新</w:t>
      </w:r>
      <w:r w:rsidR="003A1F6D" w:rsidRPr="00E86F3D">
        <w:rPr>
          <w:rFonts w:hint="eastAsia"/>
        </w:rPr>
        <w:t xml:space="preserve">　</w:t>
      </w:r>
      <w:r w:rsidRPr="00E86F3D">
        <w:rPr>
          <w:rFonts w:hint="eastAsia"/>
        </w:rPr>
        <w:t>規</w:t>
      </w:r>
      <w:r w:rsidR="00597DAF" w:rsidRPr="00E86F3D">
        <w:rPr>
          <w:rFonts w:hint="eastAsia"/>
        </w:rPr>
        <w:t xml:space="preserve">　</w:t>
      </w:r>
      <w:r w:rsidR="003A1F6D" w:rsidRPr="00E86F3D">
        <w:rPr>
          <w:rFonts w:hint="eastAsia"/>
        </w:rPr>
        <w:t xml:space="preserve">　</w:t>
      </w:r>
      <w:r w:rsidR="00597DAF" w:rsidRPr="00E86F3D">
        <w:rPr>
          <w:rFonts w:hint="eastAsia"/>
        </w:rPr>
        <w:t xml:space="preserve">　</w:t>
      </w:r>
      <w:r w:rsidRPr="00E86F3D">
        <w:rPr>
          <w:rFonts w:hint="eastAsia"/>
        </w:rPr>
        <w:t>□再依頼（前回判定受付番号：</w:t>
      </w:r>
      <w:r w:rsidR="003C07A8">
        <w:rPr>
          <w:rFonts w:hint="eastAsia"/>
        </w:rPr>
        <w:t xml:space="preserve">                         </w:t>
      </w:r>
      <w:r w:rsidR="003C07A8">
        <w:rPr>
          <w:rFonts w:hint="eastAsia"/>
        </w:rPr>
        <w:t xml:space="preserve">　</w:t>
      </w:r>
      <w:r w:rsidRPr="00E86F3D">
        <w:rPr>
          <w:rFonts w:hint="eastAsia"/>
        </w:rPr>
        <w:t>）</w:t>
      </w:r>
    </w:p>
    <w:p w14:paraId="07A2D81F" w14:textId="77777777" w:rsidR="002F51E3" w:rsidRPr="00E86F3D" w:rsidRDefault="002F51E3" w:rsidP="007C5F80">
      <w:pPr>
        <w:pStyle w:val="ac"/>
        <w:ind w:leftChars="147" w:left="284" w:firstLineChars="300" w:firstLine="579"/>
      </w:pPr>
      <w:r w:rsidRPr="00E86F3D">
        <w:rPr>
          <w:rFonts w:hint="eastAsia"/>
        </w:rPr>
        <w:t>□計画変更（前回判定受付番号</w:t>
      </w:r>
      <w:r w:rsidR="003C07A8" w:rsidRPr="00E86F3D">
        <w:rPr>
          <w:rFonts w:hint="eastAsia"/>
        </w:rPr>
        <w:t>：</w:t>
      </w:r>
      <w:r w:rsidR="003C07A8">
        <w:rPr>
          <w:rFonts w:hint="eastAsia"/>
        </w:rPr>
        <w:t xml:space="preserve">                         </w:t>
      </w:r>
      <w:r w:rsidR="003C07A8">
        <w:rPr>
          <w:rFonts w:hint="eastAsia"/>
        </w:rPr>
        <w:t xml:space="preserve">　</w:t>
      </w:r>
      <w:r w:rsidR="003C07A8" w:rsidRPr="00E86F3D">
        <w:rPr>
          <w:rFonts w:hint="eastAsia"/>
        </w:rPr>
        <w:t>）</w:t>
      </w:r>
    </w:p>
    <w:p w14:paraId="0D49E499" w14:textId="77777777" w:rsidR="003C07A8" w:rsidRDefault="00597DAF" w:rsidP="003C07A8">
      <w:pPr>
        <w:pStyle w:val="ac"/>
        <w:numPr>
          <w:ilvl w:val="0"/>
          <w:numId w:val="6"/>
        </w:numPr>
        <w:ind w:leftChars="0" w:left="142" w:firstLine="0"/>
      </w:pPr>
      <w:r w:rsidRPr="00E86F3D">
        <w:rPr>
          <w:rFonts w:hint="eastAsia"/>
          <w:kern w:val="0"/>
        </w:rPr>
        <w:t>本建築物に用いる構造計算</w:t>
      </w:r>
      <w:r w:rsidR="009D74A8" w:rsidRPr="00E86F3D">
        <w:rPr>
          <w:rFonts w:hint="eastAsia"/>
        </w:rPr>
        <w:t>区分</w:t>
      </w:r>
      <w:r w:rsidRPr="00E86F3D">
        <w:rPr>
          <w:rFonts w:hint="eastAsia"/>
        </w:rPr>
        <w:t>（</w:t>
      </w:r>
      <w:r w:rsidR="001636EA" w:rsidRPr="00E86F3D">
        <w:rPr>
          <w:rFonts w:hint="eastAsia"/>
        </w:rPr>
        <w:t>大臣</w:t>
      </w:r>
      <w:r w:rsidRPr="00E86F3D">
        <w:rPr>
          <w:rFonts w:hint="eastAsia"/>
        </w:rPr>
        <w:t>認定プログラムの使用に係る区分）</w:t>
      </w:r>
    </w:p>
    <w:p w14:paraId="66D3720F" w14:textId="77777777" w:rsidR="002F51E3" w:rsidRPr="00E86F3D" w:rsidRDefault="009D74A8" w:rsidP="003C07A8">
      <w:pPr>
        <w:pStyle w:val="ac"/>
        <w:ind w:leftChars="74" w:left="143" w:firstLine="697"/>
      </w:pPr>
      <w:r w:rsidRPr="00E86F3D">
        <w:rPr>
          <w:rFonts w:hint="eastAsia"/>
        </w:rPr>
        <w:t>□</w:t>
      </w:r>
      <w:r w:rsidR="001636EA" w:rsidRPr="00E86F3D">
        <w:rPr>
          <w:rFonts w:hint="eastAsia"/>
        </w:rPr>
        <w:t>大臣</w:t>
      </w:r>
      <w:r w:rsidR="003A1F6D" w:rsidRPr="00E86F3D">
        <w:rPr>
          <w:rFonts w:hint="eastAsia"/>
        </w:rPr>
        <w:t>認定プログラムの認定利用</w:t>
      </w:r>
      <w:r w:rsidR="00142D34" w:rsidRPr="00E86F3D">
        <w:rPr>
          <w:rFonts w:hint="eastAsia"/>
        </w:rPr>
        <w:t>（再計算）</w:t>
      </w:r>
      <w:r w:rsidR="003A1F6D" w:rsidRPr="00E86F3D">
        <w:rPr>
          <w:rFonts w:hint="eastAsia"/>
        </w:rPr>
        <w:t xml:space="preserve">　　　</w:t>
      </w:r>
      <w:r w:rsidRPr="00E86F3D">
        <w:rPr>
          <w:rFonts w:hint="eastAsia"/>
        </w:rPr>
        <w:t>□</w:t>
      </w:r>
      <w:r w:rsidR="003A1F6D" w:rsidRPr="00E86F3D">
        <w:rPr>
          <w:rFonts w:hint="eastAsia"/>
        </w:rPr>
        <w:t>その他</w:t>
      </w:r>
      <w:r w:rsidR="00142D34" w:rsidRPr="00E86F3D">
        <w:rPr>
          <w:rFonts w:hint="eastAsia"/>
        </w:rPr>
        <w:t>（ピアチェック）</w:t>
      </w:r>
    </w:p>
    <w:p w14:paraId="58CB974B" w14:textId="77777777" w:rsidR="002F51E3" w:rsidRPr="00DC183C" w:rsidRDefault="002F51E3">
      <w:pPr>
        <w:rPr>
          <w:u w:val="single"/>
        </w:rPr>
      </w:pPr>
      <w:r w:rsidRPr="00DC183C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 w:rsidR="00276E3D" w:rsidRPr="00DC183C">
        <w:rPr>
          <w:rFonts w:hint="eastAsia"/>
          <w:u w:val="single"/>
        </w:rPr>
        <w:t xml:space="preserve">　　　</w:t>
      </w:r>
    </w:p>
    <w:p w14:paraId="1577FD07" w14:textId="77777777" w:rsidR="0091382C" w:rsidRDefault="00C12347" w:rsidP="00C12347">
      <w:pPr>
        <w:pStyle w:val="ac"/>
        <w:ind w:leftChars="0" w:left="0"/>
        <w:rPr>
          <w:sz w:val="20"/>
          <w:szCs w:val="20"/>
        </w:rPr>
      </w:pPr>
      <w:r w:rsidRPr="001539C3">
        <w:rPr>
          <w:rFonts w:hint="eastAsia"/>
          <w:sz w:val="20"/>
          <w:szCs w:val="20"/>
        </w:rPr>
        <w:t>（</w:t>
      </w:r>
      <w:r w:rsidRPr="001539C3">
        <w:rPr>
          <w:rFonts w:hint="eastAsia"/>
          <w:sz w:val="20"/>
          <w:szCs w:val="20"/>
        </w:rPr>
        <w:t>*</w:t>
      </w:r>
      <w:r w:rsidR="0091382C">
        <w:rPr>
          <w:rFonts w:hint="eastAsia"/>
          <w:sz w:val="20"/>
          <w:szCs w:val="20"/>
        </w:rPr>
        <w:t>1</w:t>
      </w:r>
      <w:r w:rsidRPr="001539C3">
        <w:rPr>
          <w:rFonts w:hint="eastAsia"/>
          <w:sz w:val="20"/>
          <w:szCs w:val="20"/>
        </w:rPr>
        <w:t>）</w:t>
      </w:r>
      <w:r w:rsidR="00A91EAB" w:rsidRPr="001539C3">
        <w:rPr>
          <w:rFonts w:hint="eastAsia"/>
          <w:sz w:val="20"/>
          <w:szCs w:val="20"/>
        </w:rPr>
        <w:t>予定</w:t>
      </w:r>
      <w:r w:rsidR="00B65EA2" w:rsidRPr="001539C3">
        <w:rPr>
          <w:rFonts w:hint="eastAsia"/>
          <w:sz w:val="20"/>
          <w:szCs w:val="20"/>
        </w:rPr>
        <w:t>が変更となる</w:t>
      </w:r>
      <w:r w:rsidR="00A91EAB" w:rsidRPr="001539C3">
        <w:rPr>
          <w:rFonts w:hint="eastAsia"/>
          <w:sz w:val="20"/>
          <w:szCs w:val="20"/>
        </w:rPr>
        <w:t>場合は</w:t>
      </w:r>
      <w:r w:rsidR="00B65EA2" w:rsidRPr="001539C3">
        <w:rPr>
          <w:rFonts w:hint="eastAsia"/>
          <w:sz w:val="20"/>
          <w:szCs w:val="20"/>
        </w:rPr>
        <w:t>、</w:t>
      </w:r>
      <w:r w:rsidR="003C07A8">
        <w:rPr>
          <w:rFonts w:hint="eastAsia"/>
          <w:sz w:val="20"/>
          <w:szCs w:val="20"/>
        </w:rPr>
        <w:t xml:space="preserve">構造判定室　</w:t>
      </w:r>
      <w:r w:rsidR="00F278F3" w:rsidRPr="001539C3">
        <w:rPr>
          <w:rFonts w:hint="eastAsia"/>
          <w:sz w:val="20"/>
          <w:szCs w:val="20"/>
        </w:rPr>
        <w:t>(</w:t>
      </w:r>
      <w:r w:rsidR="00437B38" w:rsidRPr="001539C3">
        <w:rPr>
          <w:rFonts w:hint="eastAsia"/>
          <w:sz w:val="20"/>
          <w:szCs w:val="20"/>
        </w:rPr>
        <w:t>e-mail</w:t>
      </w:r>
      <w:r w:rsidR="0078648D">
        <w:rPr>
          <w:rFonts w:hint="eastAsia"/>
          <w:sz w:val="20"/>
          <w:szCs w:val="20"/>
        </w:rPr>
        <w:t xml:space="preserve"> : peer</w:t>
      </w:r>
      <w:r w:rsidR="003C07A8">
        <w:rPr>
          <w:rFonts w:hint="eastAsia"/>
          <w:sz w:val="20"/>
          <w:szCs w:val="20"/>
        </w:rPr>
        <w:t>i@good-eyes.co.jp</w:t>
      </w:r>
      <w:r w:rsidR="00437B38" w:rsidRPr="001539C3">
        <w:rPr>
          <w:rFonts w:hint="eastAsia"/>
          <w:sz w:val="20"/>
          <w:szCs w:val="20"/>
        </w:rPr>
        <w:t>・</w:t>
      </w:r>
      <w:r w:rsidR="00F34C68" w:rsidRPr="001539C3">
        <w:rPr>
          <w:rFonts w:hint="eastAsia"/>
          <w:sz w:val="20"/>
          <w:szCs w:val="20"/>
        </w:rPr>
        <w:t>FAX</w:t>
      </w:r>
      <w:r w:rsidR="00437B38" w:rsidRPr="001539C3">
        <w:rPr>
          <w:rFonts w:hint="eastAsia"/>
          <w:sz w:val="20"/>
          <w:szCs w:val="20"/>
        </w:rPr>
        <w:t>：</w:t>
      </w:r>
      <w:r w:rsidR="003C07A8">
        <w:rPr>
          <w:rFonts w:hint="eastAsia"/>
          <w:sz w:val="20"/>
          <w:szCs w:val="20"/>
        </w:rPr>
        <w:t>03-3362</w:t>
      </w:r>
      <w:r w:rsidR="00F278F3" w:rsidRPr="001539C3">
        <w:rPr>
          <w:rFonts w:hint="eastAsia"/>
          <w:sz w:val="20"/>
          <w:szCs w:val="20"/>
        </w:rPr>
        <w:t>-</w:t>
      </w:r>
      <w:r w:rsidR="003C07A8">
        <w:rPr>
          <w:rFonts w:hint="eastAsia"/>
          <w:sz w:val="20"/>
          <w:szCs w:val="20"/>
        </w:rPr>
        <w:t>0519</w:t>
      </w:r>
      <w:r w:rsidR="00F278F3" w:rsidRPr="001539C3">
        <w:rPr>
          <w:rFonts w:hint="eastAsia"/>
          <w:sz w:val="20"/>
          <w:szCs w:val="20"/>
        </w:rPr>
        <w:t>)</w:t>
      </w:r>
      <w:r w:rsidR="00A91EAB" w:rsidRPr="001539C3">
        <w:rPr>
          <w:rFonts w:hint="eastAsia"/>
          <w:sz w:val="20"/>
          <w:szCs w:val="20"/>
        </w:rPr>
        <w:t>まで</w:t>
      </w:r>
      <w:r w:rsidR="007D06FE" w:rsidRPr="001539C3">
        <w:rPr>
          <w:rFonts w:hint="eastAsia"/>
          <w:sz w:val="20"/>
          <w:szCs w:val="20"/>
        </w:rPr>
        <w:t>、</w:t>
      </w:r>
    </w:p>
    <w:p w14:paraId="3732B4C9" w14:textId="77777777" w:rsidR="00A91EAB" w:rsidRPr="001539C3" w:rsidRDefault="0091382C" w:rsidP="00C12347">
      <w:pPr>
        <w:pStyle w:val="ac"/>
        <w:ind w:leftChars="0" w:left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A91EAB" w:rsidRPr="001539C3">
        <w:rPr>
          <w:rFonts w:hint="eastAsia"/>
          <w:sz w:val="20"/>
          <w:szCs w:val="20"/>
        </w:rPr>
        <w:t>ご連絡下さい。</w:t>
      </w:r>
    </w:p>
    <w:p w14:paraId="2F4E422F" w14:textId="77777777" w:rsidR="00C12347" w:rsidRPr="001539C3" w:rsidRDefault="00C12347" w:rsidP="00C12347">
      <w:pPr>
        <w:pStyle w:val="a6"/>
        <w:rPr>
          <w:szCs w:val="20"/>
        </w:rPr>
      </w:pPr>
      <w:r w:rsidRPr="001539C3">
        <w:rPr>
          <w:rFonts w:hint="eastAsia"/>
          <w:szCs w:val="20"/>
        </w:rPr>
        <w:t>（</w:t>
      </w:r>
      <w:r w:rsidRPr="001539C3">
        <w:rPr>
          <w:rFonts w:hint="eastAsia"/>
          <w:szCs w:val="20"/>
        </w:rPr>
        <w:t>*2</w:t>
      </w:r>
      <w:r w:rsidRPr="001539C3">
        <w:rPr>
          <w:rFonts w:hint="eastAsia"/>
          <w:szCs w:val="20"/>
        </w:rPr>
        <w:t>）「建築計画概要書」の第一面及び第二面の写し等を添付</w:t>
      </w:r>
      <w:r w:rsidR="00C9401B" w:rsidRPr="001539C3">
        <w:rPr>
          <w:rFonts w:hint="eastAsia"/>
          <w:szCs w:val="20"/>
        </w:rPr>
        <w:t>してください。</w:t>
      </w:r>
    </w:p>
    <w:p w14:paraId="684DE3A2" w14:textId="77777777" w:rsidR="001539C3" w:rsidRDefault="00C12347" w:rsidP="007C5F80">
      <w:pPr>
        <w:rPr>
          <w:sz w:val="20"/>
          <w:szCs w:val="20"/>
        </w:rPr>
      </w:pPr>
      <w:r w:rsidRPr="001539C3">
        <w:rPr>
          <w:rFonts w:hint="eastAsia"/>
          <w:sz w:val="20"/>
          <w:szCs w:val="20"/>
        </w:rPr>
        <w:t>（</w:t>
      </w:r>
      <w:r w:rsidRPr="001539C3">
        <w:rPr>
          <w:rFonts w:hint="eastAsia"/>
          <w:sz w:val="20"/>
          <w:szCs w:val="20"/>
        </w:rPr>
        <w:t>*3</w:t>
      </w:r>
      <w:r w:rsidRPr="001539C3">
        <w:rPr>
          <w:rFonts w:hint="eastAsia"/>
          <w:sz w:val="20"/>
          <w:szCs w:val="20"/>
        </w:rPr>
        <w:t>）「構造計算概要書」の§１の部分の</w:t>
      </w:r>
      <w:r w:rsidRPr="007C5F80">
        <w:rPr>
          <w:rFonts w:hint="eastAsia"/>
          <w:sz w:val="20"/>
          <w:szCs w:val="20"/>
        </w:rPr>
        <w:t>写し</w:t>
      </w:r>
      <w:r w:rsidR="00E4409A" w:rsidRPr="007C5F80">
        <w:rPr>
          <w:rFonts w:hint="eastAsia"/>
          <w:sz w:val="20"/>
          <w:szCs w:val="20"/>
        </w:rPr>
        <w:t>等を</w:t>
      </w:r>
      <w:r w:rsidR="00C9401B" w:rsidRPr="007C5F80">
        <w:rPr>
          <w:rFonts w:hint="eastAsia"/>
          <w:sz w:val="20"/>
          <w:szCs w:val="20"/>
        </w:rPr>
        <w:t>添付して</w:t>
      </w:r>
      <w:r w:rsidR="00C9401B" w:rsidRPr="001539C3">
        <w:rPr>
          <w:rFonts w:hint="eastAsia"/>
          <w:sz w:val="20"/>
          <w:szCs w:val="20"/>
        </w:rPr>
        <w:t>ください。</w:t>
      </w:r>
    </w:p>
    <w:p w14:paraId="0F22A089" w14:textId="77777777" w:rsidR="001539C3" w:rsidRPr="00A755E3" w:rsidRDefault="001539C3" w:rsidP="001539C3">
      <w:pPr>
        <w:rPr>
          <w:u w:val="single"/>
        </w:rPr>
      </w:pPr>
      <w:r w:rsidRPr="00A755E3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3E7563B6" w14:textId="77777777" w:rsidR="00387976" w:rsidRDefault="00387976" w:rsidP="00387976">
      <w:pPr>
        <w:ind w:firstLineChars="50" w:firstLine="96"/>
      </w:pPr>
      <w:r>
        <w:rPr>
          <w:rFonts w:hint="eastAsia"/>
        </w:rPr>
        <w:t xml:space="preserve">（連絡先）　</w:t>
      </w:r>
    </w:p>
    <w:p w14:paraId="387F22F2" w14:textId="77777777" w:rsidR="00387976" w:rsidRDefault="00387976" w:rsidP="00387976">
      <w:pPr>
        <w:wordWrap w:val="0"/>
        <w:rPr>
          <w:kern w:val="0"/>
        </w:rPr>
      </w:pPr>
      <w:r>
        <w:rPr>
          <w:rFonts w:hint="eastAsia"/>
          <w:kern w:val="0"/>
        </w:rPr>
        <w:t xml:space="preserve">　会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社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：</w:t>
      </w:r>
    </w:p>
    <w:p w14:paraId="006C71FD" w14:textId="77777777" w:rsidR="00387976" w:rsidRDefault="00387976" w:rsidP="00387976">
      <w:pPr>
        <w:wordWrap w:val="0"/>
      </w:pPr>
      <w:r>
        <w:rPr>
          <w:rFonts w:hint="eastAsia"/>
          <w:kern w:val="0"/>
        </w:rPr>
        <w:t xml:space="preserve">　</w:t>
      </w:r>
      <w:r w:rsidRPr="00387976">
        <w:rPr>
          <w:rFonts w:hint="eastAsia"/>
          <w:spacing w:val="210"/>
          <w:kern w:val="0"/>
          <w:fitText w:val="840" w:id="-652379904"/>
        </w:rPr>
        <w:t>住</w:t>
      </w:r>
      <w:r w:rsidRPr="00387976">
        <w:rPr>
          <w:rFonts w:hint="eastAsia"/>
          <w:kern w:val="0"/>
          <w:fitText w:val="840" w:id="-652379904"/>
        </w:rPr>
        <w:t>所</w:t>
      </w:r>
      <w:r>
        <w:rPr>
          <w:rFonts w:hint="eastAsia"/>
        </w:rPr>
        <w:t xml:space="preserve">  </w:t>
      </w:r>
      <w:r>
        <w:rPr>
          <w:rFonts w:hint="eastAsia"/>
        </w:rPr>
        <w:t>：</w:t>
      </w:r>
    </w:p>
    <w:p w14:paraId="5B5DA2BE" w14:textId="77777777" w:rsidR="00387976" w:rsidRDefault="00387976" w:rsidP="00387976">
      <w:pPr>
        <w:pStyle w:val="a3"/>
        <w:tabs>
          <w:tab w:val="clear" w:pos="4252"/>
          <w:tab w:val="clear" w:pos="8504"/>
        </w:tabs>
        <w:wordWrap w:val="0"/>
        <w:snapToGrid/>
      </w:pPr>
      <w:r>
        <w:rPr>
          <w:rFonts w:hint="eastAsia"/>
        </w:rPr>
        <w:t xml:space="preserve">　担当部署　：</w:t>
      </w:r>
    </w:p>
    <w:p w14:paraId="323936D5" w14:textId="77777777" w:rsidR="00387976" w:rsidRDefault="00387976" w:rsidP="00387976">
      <w:pPr>
        <w:wordWrap w:val="0"/>
      </w:pPr>
      <w:r>
        <w:rPr>
          <w:rFonts w:hint="eastAsia"/>
          <w:kern w:val="0"/>
        </w:rPr>
        <w:t xml:space="preserve">　</w:t>
      </w:r>
      <w:r w:rsidRPr="00387976">
        <w:rPr>
          <w:rFonts w:hint="eastAsia"/>
          <w:spacing w:val="52"/>
          <w:kern w:val="0"/>
          <w:fitText w:val="840" w:id="-652379903"/>
        </w:rPr>
        <w:t>担当</w:t>
      </w:r>
      <w:r w:rsidRPr="00387976">
        <w:rPr>
          <w:rFonts w:hint="eastAsia"/>
          <w:spacing w:val="1"/>
          <w:kern w:val="0"/>
          <w:fitText w:val="840" w:id="-652379903"/>
        </w:rPr>
        <w:t>者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：　　　　　　　　　　　　　　　　</w:t>
      </w:r>
      <w:r>
        <w:rPr>
          <w:rFonts w:hint="eastAsia"/>
        </w:rPr>
        <w:t>[</w:t>
      </w:r>
      <w:r>
        <w:rPr>
          <w:rFonts w:hint="eastAsia"/>
        </w:rPr>
        <w:t xml:space="preserve">ﾒｰﾙｱﾄﾞﾚｽ：　　　　　　　　　　　</w:t>
      </w:r>
      <w:r>
        <w:rPr>
          <w:rFonts w:hint="eastAsia"/>
        </w:rPr>
        <w:t>]</w:t>
      </w:r>
    </w:p>
    <w:p w14:paraId="57F94638" w14:textId="77777777" w:rsidR="00387976" w:rsidRDefault="00387976" w:rsidP="00387976">
      <w:pPr>
        <w:wordWrap w:val="0"/>
      </w:pPr>
      <w:r>
        <w:rPr>
          <w:rFonts w:hint="eastAsia"/>
          <w:kern w:val="0"/>
        </w:rPr>
        <w:t xml:space="preserve">　</w:t>
      </w:r>
      <w:r w:rsidRPr="00387976">
        <w:rPr>
          <w:rFonts w:hint="eastAsia"/>
          <w:spacing w:val="204"/>
          <w:kern w:val="0"/>
          <w:fitText w:val="840" w:id="-652379902"/>
        </w:rPr>
        <w:t>TE</w:t>
      </w:r>
      <w:r w:rsidRPr="00387976">
        <w:rPr>
          <w:rFonts w:hint="eastAsia"/>
          <w:spacing w:val="1"/>
          <w:kern w:val="0"/>
          <w:fitText w:val="840" w:id="-652379902"/>
        </w:rPr>
        <w:t>L</w:t>
      </w:r>
      <w:r>
        <w:rPr>
          <w:rFonts w:hint="eastAsia"/>
        </w:rPr>
        <w:t xml:space="preserve">  </w:t>
      </w:r>
      <w:r>
        <w:rPr>
          <w:rFonts w:hint="eastAsia"/>
        </w:rPr>
        <w:t>：</w:t>
      </w:r>
    </w:p>
    <w:p w14:paraId="1107BF11" w14:textId="77777777" w:rsidR="00387976" w:rsidRPr="00887904" w:rsidRDefault="00387976" w:rsidP="00387976">
      <w:pPr>
        <w:wordWrap w:val="0"/>
      </w:pPr>
      <w:r>
        <w:rPr>
          <w:rFonts w:hint="eastAsia"/>
          <w:kern w:val="0"/>
        </w:rPr>
        <w:t xml:space="preserve">　</w:t>
      </w:r>
      <w:r w:rsidRPr="00387976">
        <w:rPr>
          <w:rFonts w:hint="eastAsia"/>
          <w:spacing w:val="200"/>
          <w:kern w:val="0"/>
          <w:fitText w:val="840" w:id="-652379901"/>
        </w:rPr>
        <w:t>FA</w:t>
      </w:r>
      <w:r w:rsidRPr="00387976">
        <w:rPr>
          <w:rFonts w:hint="eastAsia"/>
          <w:spacing w:val="1"/>
          <w:kern w:val="0"/>
          <w:fitText w:val="840" w:id="-652379901"/>
        </w:rPr>
        <w:t>X</w:t>
      </w:r>
      <w:r>
        <w:rPr>
          <w:rFonts w:hint="eastAsia"/>
        </w:rPr>
        <w:t xml:space="preserve">  </w:t>
      </w:r>
      <w:r>
        <w:rPr>
          <w:rFonts w:hint="eastAsia"/>
        </w:rPr>
        <w:t>：</w:t>
      </w:r>
    </w:p>
    <w:p w14:paraId="7139B827" w14:textId="77777777" w:rsidR="00387976" w:rsidRPr="00887904" w:rsidRDefault="00387976" w:rsidP="00387976">
      <w:pPr>
        <w:wordWrap w:val="0"/>
        <w:jc w:val="right"/>
        <w:rPr>
          <w:color w:val="FF0000"/>
        </w:rPr>
      </w:pPr>
    </w:p>
    <w:p w14:paraId="4E5AAD39" w14:textId="77777777" w:rsidR="00AD1DD4" w:rsidRPr="00EC419A" w:rsidRDefault="00AD1DD4" w:rsidP="00387976">
      <w:pPr>
        <w:rPr>
          <w:rFonts w:ascii="ＭＳ 明朝" w:hAnsi="ＭＳ 明朝"/>
          <w:sz w:val="18"/>
          <w:szCs w:val="18"/>
        </w:rPr>
      </w:pPr>
    </w:p>
    <w:sectPr w:rsidR="00AD1DD4" w:rsidRPr="00EC419A" w:rsidSect="00332C8C">
      <w:headerReference w:type="default" r:id="rId7"/>
      <w:pgSz w:w="11906" w:h="16838" w:code="9"/>
      <w:pgMar w:top="624" w:right="1418" w:bottom="295" w:left="1418" w:header="851" w:footer="992" w:gutter="0"/>
      <w:cols w:space="425"/>
      <w:docGrid w:type="linesAndChars" w:linePitch="30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0BBB6" w14:textId="77777777" w:rsidR="00275AE7" w:rsidRDefault="00275AE7">
      <w:r>
        <w:separator/>
      </w:r>
    </w:p>
  </w:endnote>
  <w:endnote w:type="continuationSeparator" w:id="0">
    <w:p w14:paraId="3C9B80AC" w14:textId="77777777" w:rsidR="00275AE7" w:rsidRDefault="0027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B0434" w14:textId="77777777" w:rsidR="00275AE7" w:rsidRDefault="00275AE7">
      <w:r>
        <w:separator/>
      </w:r>
    </w:p>
  </w:footnote>
  <w:footnote w:type="continuationSeparator" w:id="0">
    <w:p w14:paraId="514A44E3" w14:textId="77777777" w:rsidR="00275AE7" w:rsidRDefault="00275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5C381" w14:textId="77777777" w:rsidR="003C07A8" w:rsidRPr="00387976" w:rsidRDefault="003C07A8">
    <w:pPr>
      <w:pStyle w:val="a3"/>
      <w:rPr>
        <w:rFonts w:eastAsia="ＭＳ Ｐゴシック"/>
        <w:sz w:val="20"/>
      </w:rPr>
    </w:pPr>
    <w:r w:rsidRPr="00387976">
      <w:rPr>
        <w:rFonts w:eastAsia="ＭＳ Ｐゴシック" w:hint="eastAsia"/>
        <w:sz w:val="20"/>
      </w:rPr>
      <w:t>別記</w:t>
    </w:r>
    <w:r w:rsidRPr="00387976">
      <w:rPr>
        <w:rFonts w:eastAsia="ＭＳ Ｐゴシック" w:hint="eastAsia"/>
        <w:sz w:val="20"/>
      </w:rPr>
      <w:t>good-eyes</w:t>
    </w:r>
    <w:r w:rsidRPr="00387976">
      <w:rPr>
        <w:rFonts w:eastAsia="ＭＳ Ｐゴシック" w:hint="eastAsia"/>
        <w:sz w:val="20"/>
      </w:rPr>
      <w:t>第一号様式</w:t>
    </w:r>
  </w:p>
  <w:p w14:paraId="6B29F0B8" w14:textId="77777777" w:rsidR="00CB2456" w:rsidRDefault="00CB245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B032A"/>
    <w:multiLevelType w:val="hybridMultilevel"/>
    <w:tmpl w:val="0B6CB45A"/>
    <w:lvl w:ilvl="0" w:tplc="8C923B9A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A43E5"/>
    <w:multiLevelType w:val="hybridMultilevel"/>
    <w:tmpl w:val="125492C6"/>
    <w:lvl w:ilvl="0" w:tplc="1688D50E">
      <w:start w:val="2"/>
      <w:numFmt w:val="decimal"/>
      <w:lvlText w:val="%1."/>
      <w:lvlJc w:val="left"/>
      <w:pPr>
        <w:tabs>
          <w:tab w:val="num" w:pos="5430"/>
        </w:tabs>
        <w:ind w:left="54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880"/>
        </w:tabs>
        <w:ind w:left="5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300"/>
        </w:tabs>
        <w:ind w:left="6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20"/>
        </w:tabs>
        <w:ind w:left="6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140"/>
        </w:tabs>
        <w:ind w:left="7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560"/>
        </w:tabs>
        <w:ind w:left="7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80"/>
        </w:tabs>
        <w:ind w:left="7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400"/>
        </w:tabs>
        <w:ind w:left="8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820"/>
        </w:tabs>
        <w:ind w:left="8820" w:hanging="420"/>
      </w:pPr>
    </w:lvl>
  </w:abstractNum>
  <w:abstractNum w:abstractNumId="2" w15:restartNumberingAfterBreak="0">
    <w:nsid w:val="14FA5E92"/>
    <w:multiLevelType w:val="hybridMultilevel"/>
    <w:tmpl w:val="22AC8716"/>
    <w:lvl w:ilvl="0" w:tplc="CD92114A">
      <w:start w:val="1"/>
      <w:numFmt w:val="decimalFullWidth"/>
      <w:lvlText w:val="%1．"/>
      <w:lvlJc w:val="left"/>
      <w:pPr>
        <w:ind w:left="615" w:hanging="42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B91A07"/>
    <w:multiLevelType w:val="hybridMultilevel"/>
    <w:tmpl w:val="7B1C5C2A"/>
    <w:lvl w:ilvl="0" w:tplc="70088114">
      <w:start w:val="5"/>
      <w:numFmt w:val="bullet"/>
      <w:lvlText w:val="□"/>
      <w:lvlJc w:val="left"/>
      <w:pPr>
        <w:tabs>
          <w:tab w:val="num" w:pos="5460"/>
        </w:tabs>
        <w:ind w:left="54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4" w15:restartNumberingAfterBreak="0">
    <w:nsid w:val="1C6A51E9"/>
    <w:multiLevelType w:val="hybridMultilevel"/>
    <w:tmpl w:val="686C87CC"/>
    <w:lvl w:ilvl="0" w:tplc="8C923B9A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DEB73E7"/>
    <w:multiLevelType w:val="hybridMultilevel"/>
    <w:tmpl w:val="9D146E0C"/>
    <w:lvl w:ilvl="0" w:tplc="116232D6">
      <w:start w:val="1"/>
      <w:numFmt w:val="decimalFullWidth"/>
      <w:lvlText w:val="（注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8F0E85"/>
    <w:multiLevelType w:val="hybridMultilevel"/>
    <w:tmpl w:val="C284E524"/>
    <w:lvl w:ilvl="0" w:tplc="EA7C256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202115"/>
    <w:multiLevelType w:val="hybridMultilevel"/>
    <w:tmpl w:val="35C67738"/>
    <w:lvl w:ilvl="0" w:tplc="CD327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F642A9"/>
    <w:multiLevelType w:val="hybridMultilevel"/>
    <w:tmpl w:val="22AC8716"/>
    <w:lvl w:ilvl="0" w:tplc="CD92114A">
      <w:start w:val="1"/>
      <w:numFmt w:val="decimalFullWidth"/>
      <w:lvlText w:val="%1．"/>
      <w:lvlJc w:val="left"/>
      <w:pPr>
        <w:ind w:left="562" w:hanging="42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5" w:hanging="420"/>
      </w:pPr>
    </w:lvl>
    <w:lvl w:ilvl="3" w:tplc="0409000F" w:tentative="1">
      <w:start w:val="1"/>
      <w:numFmt w:val="decimal"/>
      <w:lvlText w:val="%4."/>
      <w:lvlJc w:val="left"/>
      <w:pPr>
        <w:ind w:left="1485" w:hanging="420"/>
      </w:pPr>
    </w:lvl>
    <w:lvl w:ilvl="4" w:tplc="04090017" w:tentative="1">
      <w:start w:val="1"/>
      <w:numFmt w:val="aiueoFullWidth"/>
      <w:lvlText w:val="(%5)"/>
      <w:lvlJc w:val="left"/>
      <w:pPr>
        <w:ind w:left="1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5" w:hanging="420"/>
      </w:pPr>
    </w:lvl>
    <w:lvl w:ilvl="6" w:tplc="0409000F" w:tentative="1">
      <w:start w:val="1"/>
      <w:numFmt w:val="decimal"/>
      <w:lvlText w:val="%7."/>
      <w:lvlJc w:val="left"/>
      <w:pPr>
        <w:ind w:left="2745" w:hanging="420"/>
      </w:pPr>
    </w:lvl>
    <w:lvl w:ilvl="7" w:tplc="04090017" w:tentative="1">
      <w:start w:val="1"/>
      <w:numFmt w:val="aiueoFullWidth"/>
      <w:lvlText w:val="(%8)"/>
      <w:lvlJc w:val="left"/>
      <w:pPr>
        <w:ind w:left="3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5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oNotTrackMoves/>
  <w:defaultTabStop w:val="840"/>
  <w:drawingGridHorizontalSpacing w:val="193"/>
  <w:drawingGridVerticalSpacing w:val="15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1E3"/>
    <w:rsid w:val="00027A9E"/>
    <w:rsid w:val="000422B9"/>
    <w:rsid w:val="000C17A2"/>
    <w:rsid w:val="000C5C12"/>
    <w:rsid w:val="000D689E"/>
    <w:rsid w:val="000F3463"/>
    <w:rsid w:val="00103409"/>
    <w:rsid w:val="00113A86"/>
    <w:rsid w:val="00140F76"/>
    <w:rsid w:val="00142D34"/>
    <w:rsid w:val="001539C3"/>
    <w:rsid w:val="001606A7"/>
    <w:rsid w:val="001636EA"/>
    <w:rsid w:val="00165233"/>
    <w:rsid w:val="0016707E"/>
    <w:rsid w:val="00187B1A"/>
    <w:rsid w:val="001A11AF"/>
    <w:rsid w:val="001D07F6"/>
    <w:rsid w:val="001E30AA"/>
    <w:rsid w:val="001E6645"/>
    <w:rsid w:val="002133FF"/>
    <w:rsid w:val="0025750F"/>
    <w:rsid w:val="002720F6"/>
    <w:rsid w:val="00272396"/>
    <w:rsid w:val="00275AE7"/>
    <w:rsid w:val="00276E3D"/>
    <w:rsid w:val="00284058"/>
    <w:rsid w:val="00290C0A"/>
    <w:rsid w:val="002A7A3B"/>
    <w:rsid w:val="002B0847"/>
    <w:rsid w:val="002C0CA6"/>
    <w:rsid w:val="002D45D9"/>
    <w:rsid w:val="002D4EC3"/>
    <w:rsid w:val="002F51E3"/>
    <w:rsid w:val="00332C8C"/>
    <w:rsid w:val="00350A18"/>
    <w:rsid w:val="00382975"/>
    <w:rsid w:val="00387976"/>
    <w:rsid w:val="00393634"/>
    <w:rsid w:val="003A1F6D"/>
    <w:rsid w:val="003A4FD4"/>
    <w:rsid w:val="003A5602"/>
    <w:rsid w:val="003C07A8"/>
    <w:rsid w:val="003C7953"/>
    <w:rsid w:val="003E2633"/>
    <w:rsid w:val="003E2B3C"/>
    <w:rsid w:val="004218F9"/>
    <w:rsid w:val="00426BE1"/>
    <w:rsid w:val="004362FC"/>
    <w:rsid w:val="00437B38"/>
    <w:rsid w:val="004630EE"/>
    <w:rsid w:val="00487F18"/>
    <w:rsid w:val="00493A76"/>
    <w:rsid w:val="004B211C"/>
    <w:rsid w:val="004E292F"/>
    <w:rsid w:val="00525215"/>
    <w:rsid w:val="00597DAF"/>
    <w:rsid w:val="005A5DC9"/>
    <w:rsid w:val="005E609C"/>
    <w:rsid w:val="00621A84"/>
    <w:rsid w:val="00631DC1"/>
    <w:rsid w:val="00667A83"/>
    <w:rsid w:val="00692F8F"/>
    <w:rsid w:val="00697C43"/>
    <w:rsid w:val="006D4C35"/>
    <w:rsid w:val="006F6D83"/>
    <w:rsid w:val="007211F1"/>
    <w:rsid w:val="007739AE"/>
    <w:rsid w:val="0077733B"/>
    <w:rsid w:val="007813B9"/>
    <w:rsid w:val="00784A51"/>
    <w:rsid w:val="0078648D"/>
    <w:rsid w:val="007C5F80"/>
    <w:rsid w:val="007D06FE"/>
    <w:rsid w:val="00856D13"/>
    <w:rsid w:val="00870969"/>
    <w:rsid w:val="00882232"/>
    <w:rsid w:val="008B46D7"/>
    <w:rsid w:val="008B4F4C"/>
    <w:rsid w:val="008D0691"/>
    <w:rsid w:val="0091382C"/>
    <w:rsid w:val="00926D95"/>
    <w:rsid w:val="00927161"/>
    <w:rsid w:val="00940641"/>
    <w:rsid w:val="00963376"/>
    <w:rsid w:val="009845DB"/>
    <w:rsid w:val="009D74A8"/>
    <w:rsid w:val="009E6358"/>
    <w:rsid w:val="00A07D08"/>
    <w:rsid w:val="00A152B0"/>
    <w:rsid w:val="00A2399F"/>
    <w:rsid w:val="00A54BBD"/>
    <w:rsid w:val="00A755E3"/>
    <w:rsid w:val="00A76C3A"/>
    <w:rsid w:val="00A91EAB"/>
    <w:rsid w:val="00AD1DD4"/>
    <w:rsid w:val="00B37DBD"/>
    <w:rsid w:val="00B4702E"/>
    <w:rsid w:val="00B53793"/>
    <w:rsid w:val="00B65EA2"/>
    <w:rsid w:val="00B8277F"/>
    <w:rsid w:val="00C04A07"/>
    <w:rsid w:val="00C12347"/>
    <w:rsid w:val="00C20DD0"/>
    <w:rsid w:val="00C34D3A"/>
    <w:rsid w:val="00C46CE9"/>
    <w:rsid w:val="00C76030"/>
    <w:rsid w:val="00C9401B"/>
    <w:rsid w:val="00CA3435"/>
    <w:rsid w:val="00CB2456"/>
    <w:rsid w:val="00CE1746"/>
    <w:rsid w:val="00CF0B51"/>
    <w:rsid w:val="00D23A30"/>
    <w:rsid w:val="00D31DA3"/>
    <w:rsid w:val="00D36F70"/>
    <w:rsid w:val="00D84EE9"/>
    <w:rsid w:val="00DB4760"/>
    <w:rsid w:val="00DC183C"/>
    <w:rsid w:val="00DE488B"/>
    <w:rsid w:val="00DF49FD"/>
    <w:rsid w:val="00E118E9"/>
    <w:rsid w:val="00E36DF5"/>
    <w:rsid w:val="00E4409A"/>
    <w:rsid w:val="00E60229"/>
    <w:rsid w:val="00E80642"/>
    <w:rsid w:val="00E86F3D"/>
    <w:rsid w:val="00EC419A"/>
    <w:rsid w:val="00EC4270"/>
    <w:rsid w:val="00EF38EA"/>
    <w:rsid w:val="00F0407C"/>
    <w:rsid w:val="00F26032"/>
    <w:rsid w:val="00F278F3"/>
    <w:rsid w:val="00F34C68"/>
    <w:rsid w:val="00F63262"/>
    <w:rsid w:val="00F648DC"/>
    <w:rsid w:val="00F64F37"/>
    <w:rsid w:val="00FB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FA71E"/>
  <w15:chartTrackingRefBased/>
  <w15:docId w15:val="{A873B2A0-B0DE-4520-AA20-59DFE89B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B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2B3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3E2B3C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rsid w:val="003E2B3C"/>
    <w:rPr>
      <w:sz w:val="20"/>
    </w:rPr>
  </w:style>
  <w:style w:type="paragraph" w:styleId="a7">
    <w:name w:val="Body Text Indent"/>
    <w:basedOn w:val="a"/>
    <w:semiHidden/>
    <w:rsid w:val="003E2B3C"/>
    <w:pPr>
      <w:ind w:left="540" w:hangingChars="257" w:hanging="540"/>
    </w:pPr>
  </w:style>
  <w:style w:type="paragraph" w:styleId="a8">
    <w:name w:val="Note Heading"/>
    <w:basedOn w:val="a"/>
    <w:next w:val="a"/>
    <w:link w:val="a9"/>
    <w:uiPriority w:val="99"/>
    <w:unhideWhenUsed/>
    <w:rsid w:val="00597DAF"/>
    <w:pPr>
      <w:jc w:val="center"/>
    </w:pPr>
  </w:style>
  <w:style w:type="character" w:customStyle="1" w:styleId="a9">
    <w:name w:val="記 (文字)"/>
    <w:link w:val="a8"/>
    <w:uiPriority w:val="99"/>
    <w:rsid w:val="00597DAF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597DAF"/>
    <w:pPr>
      <w:jc w:val="right"/>
    </w:pPr>
  </w:style>
  <w:style w:type="character" w:customStyle="1" w:styleId="ab">
    <w:name w:val="結語 (文字)"/>
    <w:link w:val="aa"/>
    <w:uiPriority w:val="99"/>
    <w:rsid w:val="00597DAF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D36F70"/>
    <w:pPr>
      <w:ind w:leftChars="400" w:left="840"/>
    </w:pPr>
  </w:style>
  <w:style w:type="paragraph" w:styleId="ad">
    <w:name w:val="Revision"/>
    <w:hidden/>
    <w:uiPriority w:val="99"/>
    <w:semiHidden/>
    <w:rsid w:val="00487F18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87F1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487F1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3C07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連　絡</vt:lpstr>
      <vt:lpstr>事　務　連　絡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akamaru_m</dc:creator>
  <cp:keywords/>
  <cp:lastModifiedBy>peer201402</cp:lastModifiedBy>
  <cp:revision>2</cp:revision>
  <cp:lastPrinted>2009-06-24T01:20:00Z</cp:lastPrinted>
  <dcterms:created xsi:type="dcterms:W3CDTF">2021-01-28T10:51:00Z</dcterms:created>
  <dcterms:modified xsi:type="dcterms:W3CDTF">2021-01-28T10:51:00Z</dcterms:modified>
</cp:coreProperties>
</file>